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533" w:rsidRDefault="00220B1D">
      <w:pPr>
        <w:pStyle w:val="a3"/>
        <w:spacing w:before="67" w:line="261" w:lineRule="auto"/>
        <w:ind w:left="3546" w:right="2886"/>
      </w:pP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№215»</w:t>
      </w:r>
      <w:r>
        <w:rPr>
          <w:spacing w:val="-6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реализуемым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214"/>
        <w:gridCol w:w="2213"/>
        <w:gridCol w:w="2213"/>
        <w:gridCol w:w="2118"/>
        <w:gridCol w:w="3155"/>
      </w:tblGrid>
      <w:tr w:rsidR="002F6533">
        <w:trPr>
          <w:trHeight w:val="393"/>
        </w:trPr>
        <w:tc>
          <w:tcPr>
            <w:tcW w:w="2972" w:type="dxa"/>
            <w:vMerge w:val="restart"/>
          </w:tcPr>
          <w:p w:rsidR="002F6533" w:rsidRDefault="00220B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214" w:type="dxa"/>
            <w:vMerge w:val="restart"/>
          </w:tcPr>
          <w:p w:rsidR="002F6533" w:rsidRDefault="00220B1D">
            <w:pPr>
              <w:pStyle w:val="TableParagraph"/>
              <w:ind w:left="110" w:right="401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2F6533" w:rsidRDefault="00220B1D">
            <w:pPr>
              <w:pStyle w:val="TableParagraph"/>
              <w:ind w:left="110" w:right="560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гражданами)</w:t>
            </w:r>
          </w:p>
        </w:tc>
        <w:tc>
          <w:tcPr>
            <w:tcW w:w="6544" w:type="dxa"/>
            <w:gridSpan w:val="3"/>
          </w:tcPr>
          <w:p w:rsidR="002F6533" w:rsidRDefault="00220B1D">
            <w:pPr>
              <w:pStyle w:val="TableParagraph"/>
              <w:spacing w:line="265" w:lineRule="exact"/>
              <w:ind w:left="146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счёт:</w:t>
            </w:r>
          </w:p>
        </w:tc>
        <w:tc>
          <w:tcPr>
            <w:tcW w:w="3155" w:type="dxa"/>
            <w:vMerge w:val="restart"/>
          </w:tcPr>
          <w:p w:rsidR="002F6533" w:rsidRDefault="00220B1D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По договорам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образовании, заключенным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приеме на обучение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счёт средств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юридического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(далее- договор об оказании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гражданами)</w:t>
            </w:r>
          </w:p>
        </w:tc>
      </w:tr>
      <w:tr w:rsidR="002F6533">
        <w:trPr>
          <w:trHeight w:val="3586"/>
        </w:trPr>
        <w:tc>
          <w:tcPr>
            <w:tcW w:w="2972" w:type="dxa"/>
            <w:vMerge/>
            <w:tcBorders>
              <w:top w:val="nil"/>
            </w:tcBorders>
          </w:tcPr>
          <w:p w:rsidR="002F6533" w:rsidRDefault="002F6533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vMerge/>
            <w:tcBorders>
              <w:top w:val="nil"/>
            </w:tcBorders>
          </w:tcPr>
          <w:p w:rsidR="002F6533" w:rsidRDefault="002F6533">
            <w:pPr>
              <w:rPr>
                <w:sz w:val="2"/>
                <w:szCs w:val="2"/>
              </w:rPr>
            </w:pP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бюджета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гражданами)</w:t>
            </w: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ind w:left="105" w:right="301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</w:p>
          <w:p w:rsidR="002F6533" w:rsidRDefault="00220B1D">
            <w:pPr>
              <w:pStyle w:val="TableParagraph"/>
              <w:ind w:left="105" w:right="564"/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</w:p>
          <w:p w:rsidR="002F6533" w:rsidRDefault="00220B1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гражданами)</w:t>
            </w:r>
          </w:p>
        </w:tc>
        <w:tc>
          <w:tcPr>
            <w:tcW w:w="2118" w:type="dxa"/>
          </w:tcPr>
          <w:p w:rsidR="002F6533" w:rsidRDefault="00220B1D">
            <w:pPr>
              <w:pStyle w:val="TableParagraph"/>
              <w:ind w:left="105" w:right="258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ассигнований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бюджетов (в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2F6533" w:rsidRDefault="00220B1D">
            <w:pPr>
              <w:pStyle w:val="TableParagraph"/>
              <w:ind w:left="105" w:right="469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гражданами)</w:t>
            </w:r>
          </w:p>
        </w:tc>
        <w:tc>
          <w:tcPr>
            <w:tcW w:w="3155" w:type="dxa"/>
            <w:vMerge/>
            <w:tcBorders>
              <w:top w:val="nil"/>
            </w:tcBorders>
          </w:tcPr>
          <w:p w:rsidR="002F6533" w:rsidRDefault="002F6533">
            <w:pPr>
              <w:rPr>
                <w:sz w:val="2"/>
                <w:szCs w:val="2"/>
              </w:rPr>
            </w:pPr>
          </w:p>
        </w:tc>
      </w:tr>
      <w:tr w:rsidR="002F6533">
        <w:trPr>
          <w:trHeight w:val="2207"/>
        </w:trPr>
        <w:tc>
          <w:tcPr>
            <w:tcW w:w="2972" w:type="dxa"/>
          </w:tcPr>
          <w:p w:rsidR="002F6533" w:rsidRDefault="00220B1D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2F6533" w:rsidRDefault="00220B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№215»</w:t>
            </w:r>
          </w:p>
        </w:tc>
        <w:tc>
          <w:tcPr>
            <w:tcW w:w="2214" w:type="dxa"/>
          </w:tcPr>
          <w:p w:rsidR="002F6533" w:rsidRDefault="002F6533">
            <w:pPr>
              <w:pStyle w:val="TableParagraph"/>
              <w:rPr>
                <w:b/>
                <w:sz w:val="26"/>
              </w:rPr>
            </w:pPr>
          </w:p>
          <w:p w:rsidR="002F6533" w:rsidRDefault="002F653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6533" w:rsidRDefault="00B01B7D" w:rsidP="00FB7585">
            <w:pPr>
              <w:pStyle w:val="TableParagraph"/>
              <w:ind w:left="814" w:right="80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B7585">
              <w:rPr>
                <w:sz w:val="24"/>
              </w:rPr>
              <w:t>20</w:t>
            </w:r>
          </w:p>
        </w:tc>
        <w:tc>
          <w:tcPr>
            <w:tcW w:w="2213" w:type="dxa"/>
          </w:tcPr>
          <w:p w:rsidR="002F6533" w:rsidRDefault="002F6533">
            <w:pPr>
              <w:pStyle w:val="TableParagraph"/>
              <w:rPr>
                <w:b/>
                <w:sz w:val="26"/>
              </w:rPr>
            </w:pPr>
          </w:p>
          <w:p w:rsidR="002F6533" w:rsidRDefault="002F653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6533" w:rsidRDefault="00220B1D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3" w:type="dxa"/>
          </w:tcPr>
          <w:p w:rsidR="002F6533" w:rsidRDefault="002F6533">
            <w:pPr>
              <w:pStyle w:val="TableParagraph"/>
              <w:rPr>
                <w:b/>
                <w:sz w:val="26"/>
              </w:rPr>
            </w:pPr>
          </w:p>
          <w:p w:rsidR="002F6533" w:rsidRDefault="002F653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6533" w:rsidRDefault="00B01B7D" w:rsidP="00FB7585">
            <w:pPr>
              <w:pStyle w:val="TableParagraph"/>
              <w:ind w:left="810" w:right="8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B7585">
              <w:rPr>
                <w:sz w:val="24"/>
              </w:rPr>
              <w:t>20</w:t>
            </w:r>
            <w:bookmarkStart w:id="0" w:name="_GoBack"/>
            <w:bookmarkEnd w:id="0"/>
          </w:p>
        </w:tc>
        <w:tc>
          <w:tcPr>
            <w:tcW w:w="2118" w:type="dxa"/>
          </w:tcPr>
          <w:p w:rsidR="002F6533" w:rsidRDefault="002F6533">
            <w:pPr>
              <w:pStyle w:val="TableParagraph"/>
              <w:rPr>
                <w:b/>
                <w:sz w:val="26"/>
              </w:rPr>
            </w:pPr>
          </w:p>
          <w:p w:rsidR="002F6533" w:rsidRDefault="002F653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6533" w:rsidRDefault="00220B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55" w:type="dxa"/>
          </w:tcPr>
          <w:p w:rsidR="002F6533" w:rsidRDefault="002F6533">
            <w:pPr>
              <w:pStyle w:val="TableParagraph"/>
              <w:rPr>
                <w:b/>
                <w:sz w:val="26"/>
              </w:rPr>
            </w:pPr>
          </w:p>
          <w:p w:rsidR="002F6533" w:rsidRDefault="002F653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F6533" w:rsidRDefault="00220B1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F6533">
        <w:trPr>
          <w:trHeight w:val="830"/>
        </w:trPr>
        <w:tc>
          <w:tcPr>
            <w:tcW w:w="2972" w:type="dxa"/>
          </w:tcPr>
          <w:p w:rsidR="002F6533" w:rsidRDefault="00220B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Адаптированная</w:t>
            </w:r>
          </w:p>
          <w:p w:rsidR="002F6533" w:rsidRDefault="00220B1D">
            <w:pPr>
              <w:pStyle w:val="TableParagraph"/>
              <w:spacing w:line="274" w:lineRule="exact"/>
              <w:ind w:left="110" w:right="114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2214" w:type="dxa"/>
          </w:tcPr>
          <w:p w:rsidR="002F6533" w:rsidRDefault="00220B1D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18" w:type="dxa"/>
          </w:tcPr>
          <w:p w:rsidR="002F6533" w:rsidRDefault="00220B1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55" w:type="dxa"/>
          </w:tcPr>
          <w:p w:rsidR="002F6533" w:rsidRDefault="00220B1D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F6533">
        <w:trPr>
          <w:trHeight w:val="830"/>
        </w:trPr>
        <w:tc>
          <w:tcPr>
            <w:tcW w:w="2972" w:type="dxa"/>
          </w:tcPr>
          <w:p w:rsidR="002F6533" w:rsidRDefault="00220B1D">
            <w:pPr>
              <w:pStyle w:val="TableParagraph"/>
              <w:spacing w:line="237" w:lineRule="auto"/>
              <w:ind w:left="110" w:right="1137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2F6533" w:rsidRDefault="00220B1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214" w:type="dxa"/>
          </w:tcPr>
          <w:p w:rsidR="002F6533" w:rsidRDefault="009B02A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13" w:type="dxa"/>
          </w:tcPr>
          <w:p w:rsidR="002F6533" w:rsidRDefault="00220B1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18" w:type="dxa"/>
          </w:tcPr>
          <w:p w:rsidR="002F6533" w:rsidRDefault="00220B1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55" w:type="dxa"/>
          </w:tcPr>
          <w:p w:rsidR="002F6533" w:rsidRDefault="009B02AD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2F6533" w:rsidRDefault="002F6533">
      <w:pPr>
        <w:spacing w:before="5"/>
        <w:rPr>
          <w:b/>
          <w:sz w:val="11"/>
        </w:rPr>
      </w:pPr>
    </w:p>
    <w:p w:rsidR="002F6533" w:rsidRDefault="002F6533">
      <w:pPr>
        <w:rPr>
          <w:sz w:val="11"/>
        </w:rPr>
        <w:sectPr w:rsidR="002F6533">
          <w:type w:val="continuous"/>
          <w:pgSz w:w="16840" w:h="11910" w:orient="landscape"/>
          <w:pgMar w:top="1060" w:right="700" w:bottom="0" w:left="1020" w:header="720" w:footer="720" w:gutter="0"/>
          <w:cols w:space="720"/>
        </w:sectPr>
      </w:pPr>
    </w:p>
    <w:p w:rsidR="002F6533" w:rsidRDefault="00220B1D">
      <w:pPr>
        <w:pStyle w:val="a4"/>
        <w:spacing w:line="247" w:lineRule="auto"/>
      </w:pPr>
      <w:proofErr w:type="spellStart"/>
      <w:r>
        <w:rPr>
          <w:w w:val="95"/>
        </w:rPr>
        <w:lastRenderedPageBreak/>
        <w:t>Болишина</w:t>
      </w:r>
      <w:proofErr w:type="spellEnd"/>
      <w:r>
        <w:rPr>
          <w:w w:val="95"/>
        </w:rPr>
        <w:t xml:space="preserve"> Ирина</w:t>
      </w:r>
      <w:r>
        <w:rPr>
          <w:spacing w:val="-132"/>
          <w:w w:val="95"/>
        </w:rPr>
        <w:t xml:space="preserve"> </w:t>
      </w:r>
      <w:r>
        <w:t>Викторовна</w:t>
      </w:r>
    </w:p>
    <w:p w:rsidR="002F6533" w:rsidRDefault="00220B1D">
      <w:pPr>
        <w:spacing w:before="110" w:line="264" w:lineRule="auto"/>
        <w:ind w:left="76" w:right="145"/>
        <w:rPr>
          <w:rFonts w:ascii="Trebuchet MS" w:hAnsi="Trebuchet MS"/>
          <w:sz w:val="25"/>
        </w:rPr>
      </w:pPr>
      <w:r>
        <w:br w:type="column"/>
      </w:r>
      <w:r>
        <w:rPr>
          <w:rFonts w:ascii="Trebuchet MS" w:hAnsi="Trebuchet MS"/>
          <w:w w:val="95"/>
          <w:sz w:val="25"/>
        </w:rPr>
        <w:lastRenderedPageBreak/>
        <w:t>Подписано цифровой</w:t>
      </w:r>
      <w:r>
        <w:rPr>
          <w:rFonts w:ascii="Trebuchet MS" w:hAnsi="Trebuchet MS"/>
          <w:spacing w:val="1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подписью:</w:t>
      </w:r>
      <w:r>
        <w:rPr>
          <w:rFonts w:ascii="Trebuchet MS" w:hAnsi="Trebuchet MS"/>
          <w:spacing w:val="17"/>
          <w:w w:val="95"/>
          <w:sz w:val="25"/>
        </w:rPr>
        <w:t xml:space="preserve"> </w:t>
      </w:r>
      <w:proofErr w:type="spellStart"/>
      <w:r>
        <w:rPr>
          <w:rFonts w:ascii="Trebuchet MS" w:hAnsi="Trebuchet MS"/>
          <w:w w:val="95"/>
          <w:sz w:val="25"/>
        </w:rPr>
        <w:t>Болишина</w:t>
      </w:r>
      <w:proofErr w:type="spellEnd"/>
      <w:r>
        <w:rPr>
          <w:rFonts w:ascii="Trebuchet MS" w:hAnsi="Trebuchet MS"/>
          <w:spacing w:val="18"/>
          <w:w w:val="95"/>
          <w:sz w:val="25"/>
        </w:rPr>
        <w:t xml:space="preserve"> </w:t>
      </w:r>
      <w:r>
        <w:rPr>
          <w:rFonts w:ascii="Trebuchet MS" w:hAnsi="Trebuchet MS"/>
          <w:w w:val="95"/>
          <w:sz w:val="25"/>
        </w:rPr>
        <w:t>Ирина</w:t>
      </w:r>
      <w:r>
        <w:rPr>
          <w:rFonts w:ascii="Trebuchet MS" w:hAnsi="Trebuchet MS"/>
          <w:spacing w:val="-68"/>
          <w:w w:val="95"/>
          <w:sz w:val="25"/>
        </w:rPr>
        <w:t xml:space="preserve"> </w:t>
      </w:r>
      <w:r>
        <w:rPr>
          <w:rFonts w:ascii="Trebuchet MS" w:hAnsi="Trebuchet MS"/>
          <w:sz w:val="25"/>
        </w:rPr>
        <w:t>Викторовна</w:t>
      </w:r>
    </w:p>
    <w:p w:rsidR="002F6533" w:rsidRDefault="00220B1D">
      <w:pPr>
        <w:spacing w:line="288" w:lineRule="exact"/>
        <w:ind w:left="76"/>
        <w:rPr>
          <w:rFonts w:ascii="Trebuchet MS" w:hAnsi="Trebuchet MS"/>
          <w:sz w:val="25"/>
        </w:rPr>
      </w:pPr>
      <w:r>
        <w:rPr>
          <w:rFonts w:ascii="Trebuchet MS" w:hAnsi="Trebuchet MS"/>
          <w:w w:val="90"/>
          <w:sz w:val="25"/>
        </w:rPr>
        <w:t>Дата:</w:t>
      </w:r>
      <w:r>
        <w:rPr>
          <w:rFonts w:ascii="Trebuchet MS" w:hAnsi="Trebuchet MS"/>
          <w:spacing w:val="6"/>
          <w:w w:val="90"/>
          <w:sz w:val="25"/>
        </w:rPr>
        <w:t xml:space="preserve"> </w:t>
      </w:r>
      <w:r w:rsidR="009B02AD">
        <w:rPr>
          <w:rFonts w:ascii="Trebuchet MS" w:hAnsi="Trebuchet MS"/>
          <w:w w:val="90"/>
          <w:sz w:val="25"/>
        </w:rPr>
        <w:t>2026.08.28</w:t>
      </w:r>
      <w:r>
        <w:rPr>
          <w:rFonts w:ascii="Trebuchet MS" w:hAnsi="Trebuchet MS"/>
          <w:spacing w:val="6"/>
          <w:w w:val="90"/>
          <w:sz w:val="25"/>
        </w:rPr>
        <w:t xml:space="preserve"> </w:t>
      </w:r>
      <w:r>
        <w:rPr>
          <w:rFonts w:ascii="Trebuchet MS" w:hAnsi="Trebuchet MS"/>
          <w:w w:val="90"/>
          <w:sz w:val="25"/>
        </w:rPr>
        <w:t>09:19:06</w:t>
      </w:r>
    </w:p>
    <w:p w:rsidR="002F6533" w:rsidRDefault="00220B1D">
      <w:pPr>
        <w:spacing w:before="28"/>
        <w:ind w:left="76"/>
        <w:rPr>
          <w:rFonts w:ascii="Trebuchet MS"/>
          <w:sz w:val="25"/>
        </w:rPr>
      </w:pPr>
      <w:r>
        <w:rPr>
          <w:rFonts w:ascii="Trebuchet MS"/>
          <w:w w:val="105"/>
          <w:sz w:val="25"/>
        </w:rPr>
        <w:t>+07'00'</w:t>
      </w:r>
    </w:p>
    <w:sectPr w:rsidR="002F6533">
      <w:type w:val="continuous"/>
      <w:pgSz w:w="16840" w:h="11910" w:orient="landscape"/>
      <w:pgMar w:top="1060" w:right="700" w:bottom="0" w:left="1020" w:header="720" w:footer="720" w:gutter="0"/>
      <w:cols w:num="2" w:space="720" w:equalWidth="0">
        <w:col w:w="11372" w:space="40"/>
        <w:col w:w="37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533"/>
    <w:rsid w:val="00220B1D"/>
    <w:rsid w:val="002F6533"/>
    <w:rsid w:val="00920C66"/>
    <w:rsid w:val="00955898"/>
    <w:rsid w:val="009B02AD"/>
    <w:rsid w:val="00B01B7D"/>
    <w:rsid w:val="00FB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99FB"/>
  <w15:docId w15:val="{9DA740B9-AF39-4CFA-9989-547BBA44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  <w:ind w:hanging="735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311"/>
      <w:ind w:left="7860"/>
    </w:pPr>
    <w:rPr>
      <w:rFonts w:ascii="Trebuchet MS" w:eastAsia="Trebuchet MS" w:hAnsi="Trebuchet MS" w:cs="Trebuchet MS"/>
      <w:sz w:val="47"/>
      <w:szCs w:val="4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2024-09-09T01:04:00Z</dcterms:created>
  <dcterms:modified xsi:type="dcterms:W3CDTF">2026-09-02T02:24:00Z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</Properties>
</file>